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4" w:rsidRPr="00F12834" w:rsidRDefault="002D420E" w:rsidP="00F128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Центральный </w:t>
      </w:r>
      <w:r w:rsidR="003041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музей Вооружённых Сил Российской Федерации</w:t>
      </w:r>
    </w:p>
    <w:p w:rsidR="00F06AD5" w:rsidRDefault="00F06AD5" w:rsidP="00F06AD5">
      <w:pPr>
        <w:pStyle w:val="a7"/>
      </w:pPr>
      <w:r>
        <w:t>Центральный музей Вооруженных сил в Москве — крупнейший военно-исторический музей России. Его коллекция насчитывает более 800 тысяч экспонатов. Если вы любите рассматривать старое оружие, военную форму, награды и знаки отличия, то вам сюда. 24 зала этого музея общей площадью 5 000 кв</w:t>
      </w:r>
      <w:proofErr w:type="gramStart"/>
      <w:r>
        <w:t>.м</w:t>
      </w:r>
      <w:proofErr w:type="gramEnd"/>
      <w:r>
        <w:t xml:space="preserve">етров рассказывают о российской армии и позволяют проследить её историю с XVI до XXI века. </w:t>
      </w:r>
      <w:proofErr w:type="gramStart"/>
      <w:r>
        <w:t>Материалы располагаются в хронологическом порядке: залы 1-3 – История Русской армии и флота до 1917 г.; залы 4-6 – Красная Армия в период Гражданской войны и иностранной военной интервенции; залы 7-8 – Красная Армия и Флот на страже безопасности СССР; залы 9-18 – Вооруженные силы в период Великой Отечественной войны; залы 19-21 – послевоенная история Советских Вооруженных Сил;</w:t>
      </w:r>
      <w:proofErr w:type="gramEnd"/>
      <w:r>
        <w:t xml:space="preserve"> залы 22-23 – Создание и развитие Вооруженных Сил Российской Федерации. Зал 24 служит для временных выставок. На открытой территории музея представлено свыше 150 образцов боевой техники Советской армии и Вооруженных Сил РФ: от артиллерийских орудий времен Гражданской войны 1918-1922 гг. до современных баллистических ракет.</w:t>
      </w:r>
    </w:p>
    <w:p w:rsidR="00F06AD5" w:rsidRDefault="00F06AD5" w:rsidP="00F06AD5">
      <w:pPr>
        <w:pStyle w:val="2"/>
      </w:pPr>
      <w:r>
        <w:t>Экспозиция залов музея</w:t>
      </w:r>
    </w:p>
    <w:p w:rsidR="00F06AD5" w:rsidRDefault="00F06AD5" w:rsidP="00F06AD5">
      <w:pPr>
        <w:pStyle w:val="a7"/>
      </w:pPr>
      <w:r>
        <w:t xml:space="preserve">В </w:t>
      </w:r>
      <w:proofErr w:type="gramStart"/>
      <w:r>
        <w:t>музее</w:t>
      </w:r>
      <w:proofErr w:type="gramEnd"/>
      <w:r>
        <w:t xml:space="preserve"> собраны действительно ценные артефакты. Среди них, например, настоящая башня советского танка, пробитого под Сталинградом, подлинная часть стены одного из казематов Брестской крепости с выбитой на ней знаменитой надписью «Я умираю, но не сдаюсь. Прощай, Родина!», плита Рейхстага с автографами советских воинов, пробитая осколком бекеша маршала И. Черняховского.</w:t>
      </w:r>
    </w:p>
    <w:p w:rsidR="00F06AD5" w:rsidRDefault="00F06AD5" w:rsidP="00F06AD5">
      <w:pPr>
        <w:pStyle w:val="a7"/>
      </w:pPr>
      <w:r>
        <w:t xml:space="preserve">Сильная сторона музея — тщательное отражение военной истории как России, так и зарубежных стран, которые воевали в союзе с ней или против неё. </w:t>
      </w:r>
      <w:proofErr w:type="gramStart"/>
      <w:r>
        <w:t xml:space="preserve">Так, в зале, посвящённом Первой мировой войне, наряду с русскими наградами, показаны венгерские, английские, французские и немецкие; отдельный зал рассказывает о высадке союзников в Нормандии в 1944 году и боевом пути </w:t>
      </w:r>
      <w:hyperlink r:id="rId5" w:history="1">
        <w:r w:rsidRPr="00F06AD5">
          <w:t>французской эскадрильи «Нормандия-Неман»</w:t>
        </w:r>
      </w:hyperlink>
      <w:r>
        <w:t xml:space="preserve">.  В центре внимания — история </w:t>
      </w:r>
      <w:hyperlink r:id="rId6" w:history="1">
        <w:r w:rsidRPr="00F06AD5">
          <w:t>Великой Отечественной войны</w:t>
        </w:r>
      </w:hyperlink>
      <w:r>
        <w:t>, ей посвящены десять залов этого музея.</w:t>
      </w:r>
      <w:proofErr w:type="gramEnd"/>
      <w:r>
        <w:t xml:space="preserve"> Экспозиция практически лишена человеческого измерения: посетителю рассказывают о военных операциях, фронтах, генералах и почти ничего не говорят о том, как </w:t>
      </w:r>
      <w:proofErr w:type="gramStart"/>
      <w:r>
        <w:t>жили и выживали</w:t>
      </w:r>
      <w:proofErr w:type="gramEnd"/>
      <w:r>
        <w:t xml:space="preserve"> в этой войне простые люди. Исключение — страшные фотографии </w:t>
      </w:r>
      <w:proofErr w:type="spellStart"/>
      <w:r>
        <w:t>ленинградки</w:t>
      </w:r>
      <w:proofErr w:type="spellEnd"/>
      <w:r>
        <w:t xml:space="preserve"> С.И. Петровой, которые показывают, что сделал с человеком один год ленинградской блокады.</w:t>
      </w:r>
    </w:p>
    <w:p w:rsidR="00F06AD5" w:rsidRDefault="00F06AD5" w:rsidP="00F06AD5">
      <w:pPr>
        <w:pStyle w:val="a7"/>
      </w:pPr>
      <w:r>
        <w:t xml:space="preserve">Центр музея, его кульминация — «Зал Победы» (18-й зал), где демонстрируются поверженные германские штандарты и штандарты советских фронтов. В </w:t>
      </w:r>
      <w:proofErr w:type="gramStart"/>
      <w:r>
        <w:t>центре</w:t>
      </w:r>
      <w:proofErr w:type="gramEnd"/>
      <w:r>
        <w:t xml:space="preserve">, на постаменте, заполненном трофейными железными гитлеровскими крестами, стоит точная копия знамени Победы, которое солдаты М. Егоров и М. </w:t>
      </w:r>
      <w:proofErr w:type="spellStart"/>
      <w:r>
        <w:t>Кантария</w:t>
      </w:r>
      <w:proofErr w:type="spellEnd"/>
      <w:r>
        <w:t xml:space="preserve"> водрузили над куполом берлинского Рейхстага в мае 1945 года. Оригинал этого знамени находится в специальной капсуле в подземном хранилище музея. В </w:t>
      </w:r>
      <w:proofErr w:type="gramStart"/>
      <w:r>
        <w:t>этом</w:t>
      </w:r>
      <w:proofErr w:type="gramEnd"/>
      <w:r>
        <w:t xml:space="preserve"> же зале демонстрируются документальные кадры </w:t>
      </w:r>
      <w:hyperlink r:id="rId7" w:history="1">
        <w:r w:rsidRPr="00F06AD5">
          <w:t>Парада Победы 1945 года</w:t>
        </w:r>
      </w:hyperlink>
      <w:r>
        <w:t xml:space="preserve"> в Москве.</w:t>
      </w:r>
    </w:p>
    <w:p w:rsidR="00F06AD5" w:rsidRDefault="00F06AD5" w:rsidP="00F06AD5">
      <w:pPr>
        <w:pStyle w:val="a7"/>
      </w:pPr>
      <w:r>
        <w:t xml:space="preserve">Четыре зала музея посвящены военной истории послевоенной России. </w:t>
      </w:r>
      <w:proofErr w:type="gramStart"/>
      <w:r>
        <w:t>Это разработка атомного оружия, участие в локальных конфликтах (Вьетнаме, Корее, Египте, Алжире, Сирии, Анголе, Афганистане, Чечне).</w:t>
      </w:r>
      <w:proofErr w:type="gramEnd"/>
      <w:r>
        <w:t xml:space="preserve"> Отдельная экспозиция посвящена современной российской армии. </w:t>
      </w:r>
      <w:proofErr w:type="gramStart"/>
      <w:r>
        <w:t>В обновлённых залах №19-21 использованы современные монтажные материалы, интерактивные формы подачи музейных экспонатов с применением шумовых эффектов и элементов театрализации.</w:t>
      </w:r>
      <w:proofErr w:type="gramEnd"/>
    </w:p>
    <w:p w:rsidR="00E729B3" w:rsidRDefault="00E729B3" w:rsidP="00E729B3">
      <w:pPr>
        <w:pStyle w:val="a7"/>
      </w:pPr>
      <w:proofErr w:type="gramStart"/>
      <w:r>
        <w:t>В залах музея представлено около 15 тысяч экспонатов, раскрывающих историю Вооруженных Сил нашей страны: фотографии, документы, награды, оружие, личные вещи солдат, офицеров, прославленных военачальников.</w:t>
      </w:r>
      <w:proofErr w:type="gramEnd"/>
      <w:r>
        <w:t xml:space="preserve"> Основная часть экспозиции занимает 24 зала общей площадью 5000 кв.м. Экспозиция создана творческим коллективом научных сотрудников музея. </w:t>
      </w:r>
    </w:p>
    <w:p w:rsidR="00E51E73" w:rsidRDefault="00E729B3" w:rsidP="00F06AD5">
      <w:pPr>
        <w:pStyle w:val="a7"/>
      </w:pPr>
      <w:r>
        <w:t xml:space="preserve">Материалы располагаются в хронологическом </w:t>
      </w:r>
      <w:proofErr w:type="gramStart"/>
      <w:r>
        <w:t>порядке</w:t>
      </w:r>
      <w:proofErr w:type="gramEnd"/>
      <w:r>
        <w:t xml:space="preserve"> по следующей тематике: </w:t>
      </w:r>
      <w:proofErr w:type="gramStart"/>
      <w:r>
        <w:t>История Русской армии и флота до 1917 г. (1 - 3-й залы); Красная Армия в период Гражданской войны и иностранной военной интервенции (4 - 6-й залы); Рабоче-крестьянская Красная Армия и Флот на страже безопасности СССР (7 - 8-й залы); Вооруженные силы в период Великой Отечественной войны (9 - 18-й залы); послевоенная история Советских Вооруженных Сил (19 - 21-й залы);</w:t>
      </w:r>
      <w:proofErr w:type="gramEnd"/>
      <w:r>
        <w:t xml:space="preserve"> Создание и развитие Вооруженных Сил Российской Федерации (22 - 23-й залы, 24-й зал является выставочным).</w:t>
      </w:r>
    </w:p>
    <w:p w:rsidR="00E51E73" w:rsidRDefault="00E51E73" w:rsidP="00B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80" w:rsidRDefault="00E6373E" w:rsidP="00F1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F06AD5" w:rsidRPr="00F12834" w:rsidRDefault="00F06AD5" w:rsidP="00F1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874108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ОПИСАНИИЯ </w:t>
      </w:r>
      <w:r w:rsidR="004D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2A91" w:rsidRDefault="00B82A91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AD5" w:rsidRDefault="00F06AD5" w:rsidP="00F06AD5">
      <w:pPr>
        <w:pStyle w:val="a7"/>
      </w:pPr>
      <w:r>
        <w:t xml:space="preserve">Музей предлагает следующие экскурсии, интерактивные занятия, </w:t>
      </w:r>
      <w:proofErr w:type="spellStart"/>
      <w:r>
        <w:t>квест-игры</w:t>
      </w:r>
      <w:proofErr w:type="spellEnd"/>
      <w:r>
        <w:t xml:space="preserve">. </w:t>
      </w:r>
    </w:p>
    <w:p w:rsidR="00F06AD5" w:rsidRDefault="00F06AD5" w:rsidP="00F06AD5">
      <w:pPr>
        <w:pStyle w:val="a7"/>
      </w:pPr>
      <w:r>
        <w:t xml:space="preserve">Экспозиция музея ориентирована на посетителей различных возрастных категорий. Экскурсии, интерактивные занятия, </w:t>
      </w:r>
      <w:proofErr w:type="spellStart"/>
      <w:r>
        <w:t>квест</w:t>
      </w:r>
      <w:proofErr w:type="spellEnd"/>
      <w:r>
        <w:t xml:space="preserve"> – игры проводятся с учетом возраста экскурсантов: для учащихся младших, средних, старших классов, студентов, взрослой аудитории. </w:t>
      </w:r>
    </w:p>
    <w:p w:rsidR="00F06AD5" w:rsidRDefault="00F06AD5" w:rsidP="00F06AD5">
      <w:pPr>
        <w:pStyle w:val="a7"/>
      </w:pPr>
      <w:r>
        <w:t> </w:t>
      </w:r>
    </w:p>
    <w:p w:rsidR="00F06AD5" w:rsidRDefault="00F06AD5" w:rsidP="00215F2B">
      <w:pPr>
        <w:pStyle w:val="a7"/>
        <w:jc w:val="center"/>
      </w:pPr>
      <w:r>
        <w:rPr>
          <w:b/>
          <w:bCs/>
          <w:color w:val="FF0000"/>
        </w:rPr>
        <w:t>Обзорные экскурсии по залам музея:</w:t>
      </w:r>
    </w:p>
    <w:p w:rsidR="00F06AD5" w:rsidRDefault="00F06AD5" w:rsidP="00F06AD5">
      <w:pPr>
        <w:pStyle w:val="a7"/>
      </w:pPr>
      <w:r>
        <w:t xml:space="preserve">Продолжительность: </w:t>
      </w:r>
    </w:p>
    <w:p w:rsidR="00F06AD5" w:rsidRDefault="00F06AD5" w:rsidP="00F06AD5">
      <w:pPr>
        <w:pStyle w:val="a7"/>
      </w:pPr>
      <w:r>
        <w:t xml:space="preserve">- для школьников 1-8 классов – 1 час. </w:t>
      </w:r>
    </w:p>
    <w:p w:rsidR="00F06AD5" w:rsidRDefault="00F06AD5" w:rsidP="00F06AD5">
      <w:pPr>
        <w:pStyle w:val="a7"/>
      </w:pPr>
      <w:r>
        <w:t xml:space="preserve">- для старших школьников, студентов, взрослой аудитории - 1 час.30 минут </w:t>
      </w:r>
    </w:p>
    <w:p w:rsidR="00F06AD5" w:rsidRDefault="00F06AD5" w:rsidP="00F06AD5">
      <w:pPr>
        <w:pStyle w:val="a7"/>
      </w:pPr>
    </w:p>
    <w:p w:rsidR="00F06AD5" w:rsidRDefault="00F06AD5" w:rsidP="00215F2B">
      <w:pPr>
        <w:pStyle w:val="a7"/>
        <w:jc w:val="center"/>
      </w:pPr>
      <w:r>
        <w:rPr>
          <w:b/>
          <w:bCs/>
          <w:color w:val="FF0000"/>
        </w:rPr>
        <w:t>Обзорно - тематические экскурсии:</w:t>
      </w:r>
    </w:p>
    <w:p w:rsidR="00F06AD5" w:rsidRDefault="00F06AD5" w:rsidP="00F06AD5">
      <w:pPr>
        <w:pStyle w:val="a7"/>
      </w:pPr>
      <w:r>
        <w:t>Продолжительность:  для учащихся 1-8 классов - 1 час.</w:t>
      </w:r>
    </w:p>
    <w:p w:rsidR="00F06AD5" w:rsidRDefault="00F06AD5" w:rsidP="00F06AD5">
      <w:pPr>
        <w:pStyle w:val="a7"/>
      </w:pPr>
      <w:r w:rsidRPr="00F06AD5">
        <w:t>История Российского военно-морского флота в экспозиции Центрального музея Вооруженных Сил с ХVII - ХХI в. (1-23 залы);</w:t>
      </w:r>
      <w:r>
        <w:br/>
      </w:r>
      <w:r>
        <w:br/>
      </w:r>
      <w:r w:rsidR="00215F2B">
        <w:t xml:space="preserve">- </w:t>
      </w:r>
      <w:r w:rsidRPr="00F06AD5">
        <w:t>Великая Отечественная война 1941-1945 гг. (9-18 залы);</w:t>
      </w:r>
      <w:r>
        <w:br/>
      </w:r>
      <w:r>
        <w:br/>
      </w:r>
      <w:r w:rsidR="00215F2B">
        <w:t xml:space="preserve">- </w:t>
      </w:r>
      <w:r w:rsidRPr="00F06AD5">
        <w:t xml:space="preserve">История Второй мировой войны 1939-1945 </w:t>
      </w:r>
      <w:proofErr w:type="spellStart"/>
      <w:proofErr w:type="gramStart"/>
      <w:r w:rsidRPr="00F06AD5">
        <w:t>гг</w:t>
      </w:r>
      <w:proofErr w:type="spellEnd"/>
      <w:proofErr w:type="gramEnd"/>
      <w:r w:rsidRPr="00F06AD5">
        <w:t xml:space="preserve"> (7-18 залы).</w:t>
      </w:r>
    </w:p>
    <w:p w:rsidR="00F06AD5" w:rsidRDefault="00F06AD5" w:rsidP="00F06AD5">
      <w:pPr>
        <w:pStyle w:val="a7"/>
      </w:pPr>
    </w:p>
    <w:p w:rsidR="00F06AD5" w:rsidRDefault="00F06AD5" w:rsidP="00215F2B">
      <w:pPr>
        <w:pStyle w:val="a7"/>
        <w:jc w:val="center"/>
      </w:pPr>
      <w:r>
        <w:rPr>
          <w:b/>
          <w:bCs/>
          <w:color w:val="FF0000"/>
        </w:rPr>
        <w:t>Тематические экскурсии:</w:t>
      </w:r>
    </w:p>
    <w:p w:rsidR="00F06AD5" w:rsidRDefault="00F06AD5" w:rsidP="00F06AD5">
      <w:pPr>
        <w:pStyle w:val="a7"/>
      </w:pPr>
      <w:r>
        <w:t xml:space="preserve">Продолжительность – 45 минут. </w:t>
      </w:r>
    </w:p>
    <w:p w:rsidR="00F06AD5" w:rsidRDefault="00F06AD5" w:rsidP="00F06AD5">
      <w:pPr>
        <w:pStyle w:val="a7"/>
      </w:pPr>
      <w:r>
        <w:t>-</w:t>
      </w:r>
      <w:r w:rsidR="00215F2B">
        <w:t xml:space="preserve"> </w:t>
      </w:r>
      <w:r w:rsidRPr="00F06AD5">
        <w:t xml:space="preserve">История Русской армии и флота с </w:t>
      </w:r>
      <w:proofErr w:type="gramStart"/>
      <w:r w:rsidRPr="00F06AD5">
        <w:t>Х</w:t>
      </w:r>
      <w:proofErr w:type="gramEnd"/>
      <w:r w:rsidRPr="00F06AD5">
        <w:t>IV века до 1914 года. (1-3 залы);</w:t>
      </w:r>
      <w:r>
        <w:br/>
      </w:r>
      <w:r>
        <w:br/>
        <w:t>-</w:t>
      </w:r>
      <w:r w:rsidR="00215F2B">
        <w:t xml:space="preserve"> </w:t>
      </w:r>
      <w:r w:rsidRPr="00F06AD5">
        <w:t>Первая мировая война 1914-1918 гг. (3 зал);</w:t>
      </w:r>
      <w:r>
        <w:br/>
      </w:r>
      <w:r>
        <w:br/>
        <w:t>-</w:t>
      </w:r>
      <w:r w:rsidR="00215F2B">
        <w:t xml:space="preserve"> </w:t>
      </w:r>
      <w:r w:rsidRPr="00F06AD5">
        <w:t>История Гражданской войны в России 1917 – 1922 гг. (4-6 залы);</w:t>
      </w:r>
      <w:r>
        <w:br/>
      </w:r>
      <w:r>
        <w:br/>
        <w:t>-</w:t>
      </w:r>
      <w:r w:rsidR="00215F2B">
        <w:t xml:space="preserve"> </w:t>
      </w:r>
      <w:r w:rsidRPr="00F06AD5">
        <w:t>Реформы РККА в 1920-1930 гг. (7-8 зал);</w:t>
      </w:r>
      <w:r>
        <w:br/>
      </w:r>
      <w:r>
        <w:br/>
        <w:t>-</w:t>
      </w:r>
      <w:r w:rsidR="00215F2B">
        <w:t xml:space="preserve"> </w:t>
      </w:r>
      <w:r w:rsidRPr="00F06AD5">
        <w:t>Локальные войны и конфликты с участием СССР в 1930 –</w:t>
      </w:r>
      <w:proofErr w:type="spellStart"/>
      <w:r w:rsidRPr="00F06AD5">
        <w:t>х</w:t>
      </w:r>
      <w:proofErr w:type="spellEnd"/>
      <w:r w:rsidRPr="00F06AD5">
        <w:t xml:space="preserve"> годах  (8 зал);</w:t>
      </w:r>
      <w:r>
        <w:br/>
      </w:r>
      <w:r>
        <w:br/>
        <w:t>-</w:t>
      </w:r>
      <w:r w:rsidR="00215F2B">
        <w:t xml:space="preserve"> </w:t>
      </w:r>
      <w:r w:rsidRPr="00F06AD5">
        <w:t>80 лет победы в Советско-финляндской войне 1939-1940 гг. (8 зал);</w:t>
      </w:r>
      <w:r>
        <w:br/>
      </w:r>
      <w:r>
        <w:lastRenderedPageBreak/>
        <w:br/>
      </w:r>
      <w:r w:rsidR="00215F2B">
        <w:t xml:space="preserve">- </w:t>
      </w:r>
      <w:r w:rsidRPr="00F06AD5">
        <w:t>История Вооруженных Сил СССР и Российской армии с 1946 года по настоящее время. (19-23 залы).</w:t>
      </w:r>
      <w:r>
        <w:t xml:space="preserve"> </w:t>
      </w:r>
    </w:p>
    <w:p w:rsidR="00F06AD5" w:rsidRDefault="00F06AD5" w:rsidP="00F06AD5">
      <w:pPr>
        <w:pStyle w:val="a7"/>
      </w:pPr>
    </w:p>
    <w:p w:rsidR="00F06AD5" w:rsidRDefault="00215F2B" w:rsidP="00F06AD5">
      <w:pPr>
        <w:pStyle w:val="a7"/>
      </w:pPr>
      <w:r>
        <w:t xml:space="preserve">- </w:t>
      </w:r>
      <w:r w:rsidR="00F06AD5" w:rsidRPr="00F06AD5">
        <w:t xml:space="preserve">«Смотровая площадка вооружения и техники»  </w:t>
      </w:r>
      <w:r w:rsidR="00F06AD5">
        <w:t>(продолжительность 45 минут).</w:t>
      </w:r>
    </w:p>
    <w:p w:rsidR="00F06AD5" w:rsidRDefault="00F06AD5" w:rsidP="00F06AD5">
      <w:pPr>
        <w:pStyle w:val="a7"/>
        <w:jc w:val="center"/>
      </w:pPr>
      <w:r>
        <w:rPr>
          <w:color w:val="FF0000"/>
        </w:rPr>
        <w:t> </w:t>
      </w:r>
      <w:r>
        <w:t xml:space="preserve"> </w:t>
      </w:r>
    </w:p>
    <w:p w:rsidR="00F06AD5" w:rsidRDefault="00F06AD5" w:rsidP="00215F2B">
      <w:pPr>
        <w:pStyle w:val="a7"/>
        <w:jc w:val="center"/>
      </w:pPr>
      <w:r>
        <w:rPr>
          <w:b/>
          <w:bCs/>
          <w:color w:val="FF0000"/>
        </w:rPr>
        <w:t>Комплексные экскурсии:</w:t>
      </w:r>
    </w:p>
    <w:p w:rsidR="00F06AD5" w:rsidRDefault="00F06AD5" w:rsidP="00F06AD5">
      <w:pPr>
        <w:pStyle w:val="a7"/>
      </w:pPr>
      <w:r>
        <w:t xml:space="preserve">Продолжительность – 45 минут. </w:t>
      </w:r>
    </w:p>
    <w:p w:rsidR="00F06AD5" w:rsidRPr="00215F2B" w:rsidRDefault="00F06AD5" w:rsidP="00F06AD5">
      <w:pPr>
        <w:pStyle w:val="a7"/>
      </w:pPr>
      <w:r w:rsidRPr="00215F2B">
        <w:rPr>
          <w:bCs/>
        </w:rPr>
        <w:t>- Московская битва</w:t>
      </w:r>
      <w:r w:rsidRPr="00215F2B">
        <w:t xml:space="preserve"> (10 </w:t>
      </w:r>
      <w:proofErr w:type="spellStart"/>
      <w:r w:rsidRPr="00215F2B">
        <w:t>зал+оружие</w:t>
      </w:r>
      <w:proofErr w:type="spellEnd"/>
      <w:r w:rsidRPr="00215F2B">
        <w:t xml:space="preserve"> Победы в зале музейной педагогики); </w:t>
      </w:r>
    </w:p>
    <w:p w:rsidR="00F06AD5" w:rsidRPr="00215F2B" w:rsidRDefault="00F06AD5" w:rsidP="00F06AD5">
      <w:pPr>
        <w:pStyle w:val="a7"/>
      </w:pPr>
      <w:r w:rsidRPr="00215F2B">
        <w:rPr>
          <w:bCs/>
        </w:rPr>
        <w:t xml:space="preserve">- Сталинградская битва </w:t>
      </w:r>
      <w:r w:rsidRPr="00215F2B">
        <w:t xml:space="preserve">(12 </w:t>
      </w:r>
      <w:proofErr w:type="spellStart"/>
      <w:r w:rsidRPr="00215F2B">
        <w:t>зал+оружие</w:t>
      </w:r>
      <w:proofErr w:type="spellEnd"/>
      <w:r w:rsidRPr="00215F2B">
        <w:t xml:space="preserve"> Победы в зале музейной педагогики); </w:t>
      </w:r>
    </w:p>
    <w:p w:rsidR="00F06AD5" w:rsidRPr="00215F2B" w:rsidRDefault="00F06AD5" w:rsidP="00F06AD5">
      <w:pPr>
        <w:pStyle w:val="a7"/>
      </w:pPr>
      <w:r w:rsidRPr="00215F2B">
        <w:rPr>
          <w:bCs/>
        </w:rPr>
        <w:t xml:space="preserve">- Курская битва </w:t>
      </w:r>
      <w:r w:rsidRPr="00215F2B">
        <w:t xml:space="preserve">(13 </w:t>
      </w:r>
      <w:proofErr w:type="spellStart"/>
      <w:r w:rsidRPr="00215F2B">
        <w:t>зал+оружие</w:t>
      </w:r>
      <w:proofErr w:type="spellEnd"/>
      <w:r w:rsidRPr="00215F2B">
        <w:t xml:space="preserve"> Победы в зале музейной педагогики); </w:t>
      </w:r>
    </w:p>
    <w:p w:rsidR="00F06AD5" w:rsidRPr="00215F2B" w:rsidRDefault="00F06AD5" w:rsidP="00F06AD5">
      <w:pPr>
        <w:pStyle w:val="a7"/>
      </w:pPr>
      <w:r w:rsidRPr="00215F2B">
        <w:rPr>
          <w:bCs/>
        </w:rPr>
        <w:t xml:space="preserve">- СССР в локальных </w:t>
      </w:r>
      <w:proofErr w:type="gramStart"/>
      <w:r w:rsidRPr="00215F2B">
        <w:rPr>
          <w:bCs/>
        </w:rPr>
        <w:t>войнах</w:t>
      </w:r>
      <w:proofErr w:type="gramEnd"/>
      <w:r w:rsidRPr="00215F2B">
        <w:rPr>
          <w:bCs/>
        </w:rPr>
        <w:t xml:space="preserve"> и конфликтах второй половины XX века</w:t>
      </w:r>
      <w:r w:rsidRPr="00215F2B">
        <w:t xml:space="preserve"> (19-23 </w:t>
      </w:r>
      <w:proofErr w:type="spellStart"/>
      <w:r w:rsidRPr="00215F2B">
        <w:t>залы+оружие</w:t>
      </w:r>
      <w:proofErr w:type="spellEnd"/>
      <w:r w:rsidRPr="00215F2B">
        <w:t xml:space="preserve"> Победы в зале музейной Педагогики): </w:t>
      </w:r>
    </w:p>
    <w:p w:rsidR="00F06AD5" w:rsidRDefault="00F06AD5" w:rsidP="00F06AD5">
      <w:pPr>
        <w:pStyle w:val="a7"/>
      </w:pPr>
      <w:r w:rsidRPr="00215F2B">
        <w:rPr>
          <w:bCs/>
        </w:rPr>
        <w:t>- На войне маленьких не бывает.</w:t>
      </w:r>
      <w:r w:rsidRPr="00215F2B">
        <w:t xml:space="preserve"> (9-18 </w:t>
      </w:r>
      <w:proofErr w:type="spellStart"/>
      <w:r w:rsidRPr="00215F2B">
        <w:t>залы+оружие</w:t>
      </w:r>
      <w:proofErr w:type="spellEnd"/>
      <w:r w:rsidRPr="00215F2B">
        <w:t xml:space="preserve"> Победы в зале музейной</w:t>
      </w:r>
      <w:r>
        <w:t xml:space="preserve"> педагогики):</w:t>
      </w:r>
    </w:p>
    <w:p w:rsidR="00F06AD5" w:rsidRDefault="00F06AD5" w:rsidP="00F06AD5">
      <w:pPr>
        <w:pStyle w:val="a7"/>
        <w:jc w:val="center"/>
      </w:pPr>
      <w:r>
        <w:t xml:space="preserve">  </w:t>
      </w:r>
    </w:p>
    <w:p w:rsidR="00F06AD5" w:rsidRDefault="00F06AD5" w:rsidP="00215F2B">
      <w:pPr>
        <w:pStyle w:val="a7"/>
        <w:jc w:val="center"/>
      </w:pPr>
      <w:r>
        <w:rPr>
          <w:b/>
          <w:bCs/>
          <w:color w:val="FF0000"/>
        </w:rPr>
        <w:t>Интерактивные занятия в зале музейной педагогики</w:t>
      </w:r>
      <w:r w:rsidR="00215F2B">
        <w:rPr>
          <w:b/>
          <w:bCs/>
          <w:color w:val="FF0000"/>
        </w:rPr>
        <w:t>:</w:t>
      </w:r>
    </w:p>
    <w:p w:rsidR="00F06AD5" w:rsidRDefault="00F06AD5" w:rsidP="00215F2B">
      <w:pPr>
        <w:pStyle w:val="a7"/>
      </w:pPr>
      <w:r>
        <w:t xml:space="preserve">Продолжительность – 45 минут. </w:t>
      </w:r>
    </w:p>
    <w:p w:rsidR="00F06AD5" w:rsidRDefault="00215F2B" w:rsidP="00215F2B">
      <w:pPr>
        <w:pStyle w:val="a7"/>
      </w:pPr>
      <w:r>
        <w:rPr>
          <w:b/>
          <w:bCs/>
        </w:rPr>
        <w:t xml:space="preserve"> </w:t>
      </w:r>
      <w:r w:rsidR="00F06AD5">
        <w:rPr>
          <w:b/>
          <w:bCs/>
        </w:rPr>
        <w:t>«Оружие Победы».</w:t>
      </w:r>
      <w:r w:rsidR="00F06AD5">
        <w:t xml:space="preserve"> </w:t>
      </w:r>
    </w:p>
    <w:p w:rsidR="00F06AD5" w:rsidRDefault="00F06AD5" w:rsidP="00F06AD5">
      <w:pPr>
        <w:pStyle w:val="a7"/>
        <w:shd w:val="clear" w:color="auto" w:fill="FFFFFF"/>
      </w:pPr>
      <w:proofErr w:type="gramStart"/>
      <w:r>
        <w:t xml:space="preserve">На интерактивном занятии «Оружие Победы» вы познакомитесь с историей создания и боевого применения стрелкового оружия периода Великой Отечественной войны, а также получите возможность подержать в руках знаменитый револьвер системы Наган, трехлинейную винтовку </w:t>
      </w:r>
      <w:proofErr w:type="spellStart"/>
      <w:r>
        <w:t>Мосина</w:t>
      </w:r>
      <w:proofErr w:type="spellEnd"/>
      <w:r>
        <w:t xml:space="preserve"> и целый ряд других образцов, ставших легендой. </w:t>
      </w:r>
      <w:proofErr w:type="gramEnd"/>
    </w:p>
    <w:p w:rsidR="00F06AD5" w:rsidRDefault="00F06AD5" w:rsidP="00F06AD5">
      <w:pPr>
        <w:pStyle w:val="a7"/>
      </w:pPr>
      <w:r>
        <w:t xml:space="preserve">Все экспонаты можно брать в руки, </w:t>
      </w:r>
      <w:proofErr w:type="gramStart"/>
      <w:r>
        <w:t>фотографироваться и отсылать</w:t>
      </w:r>
      <w:proofErr w:type="gramEnd"/>
      <w:r>
        <w:t xml:space="preserve"> фото друзьям. </w:t>
      </w:r>
    </w:p>
    <w:p w:rsidR="00F06AD5" w:rsidRDefault="00215F2B" w:rsidP="00215F2B">
      <w:pPr>
        <w:pStyle w:val="a7"/>
      </w:pPr>
      <w:r>
        <w:rPr>
          <w:b/>
          <w:bCs/>
        </w:rPr>
        <w:t xml:space="preserve"> </w:t>
      </w:r>
      <w:r w:rsidR="00F06AD5">
        <w:rPr>
          <w:b/>
          <w:bCs/>
        </w:rPr>
        <w:t>«Родина награждает отважных».</w:t>
      </w:r>
      <w:r w:rsidR="00F06AD5">
        <w:t xml:space="preserve"> </w:t>
      </w:r>
    </w:p>
    <w:p w:rsidR="00F06AD5" w:rsidRDefault="00F06AD5" w:rsidP="00F06AD5">
      <w:pPr>
        <w:pStyle w:val="a7"/>
      </w:pPr>
      <w:proofErr w:type="gramStart"/>
      <w:r>
        <w:t>На интерактивном занятии «Родина награждает отважных» вас познакомят с основными вехами в развитии советской наградной системы, будут представлены основные боевые ордена, рассказана история их создания и интересные случаи награждения.</w:t>
      </w:r>
      <w:proofErr w:type="gramEnd"/>
      <w:r>
        <w:t xml:space="preserve"> Кроме того, вы увидите редкие фотографии из фондовых архивов Центрального музея Вооруженных Сил. </w:t>
      </w:r>
    </w:p>
    <w:p w:rsidR="00F06AD5" w:rsidRDefault="00F06AD5" w:rsidP="00F06AD5">
      <w:pPr>
        <w:pStyle w:val="a7"/>
      </w:pPr>
      <w:r>
        <w:t xml:space="preserve">  </w:t>
      </w:r>
    </w:p>
    <w:p w:rsidR="00F06AD5" w:rsidRDefault="00F06AD5" w:rsidP="00215F2B">
      <w:pPr>
        <w:pStyle w:val="a7"/>
        <w:jc w:val="center"/>
      </w:pPr>
      <w:proofErr w:type="spellStart"/>
      <w:r>
        <w:rPr>
          <w:b/>
          <w:bCs/>
          <w:color w:val="FF0000"/>
        </w:rPr>
        <w:t>Квест-игры</w:t>
      </w:r>
      <w:proofErr w:type="spellEnd"/>
      <w:r w:rsidR="00215F2B">
        <w:rPr>
          <w:b/>
          <w:bCs/>
          <w:color w:val="FF0000"/>
        </w:rPr>
        <w:t>:</w:t>
      </w:r>
    </w:p>
    <w:p w:rsidR="00F06AD5" w:rsidRDefault="00F06AD5" w:rsidP="00215F2B">
      <w:pPr>
        <w:pStyle w:val="a7"/>
      </w:pPr>
      <w:r>
        <w:t xml:space="preserve">Продолжительность – от 45 минут до 1 часа. </w:t>
      </w:r>
    </w:p>
    <w:p w:rsidR="00F06AD5" w:rsidRDefault="00215F2B" w:rsidP="00215F2B">
      <w:pPr>
        <w:pStyle w:val="a7"/>
      </w:pPr>
      <w:r>
        <w:rPr>
          <w:b/>
          <w:bCs/>
        </w:rPr>
        <w:t xml:space="preserve">-  </w:t>
      </w:r>
      <w:r w:rsidR="00F06AD5">
        <w:rPr>
          <w:b/>
          <w:bCs/>
        </w:rPr>
        <w:t>«С русским воином через века».</w:t>
      </w:r>
      <w:r w:rsidR="00F06AD5">
        <w:t xml:space="preserve"> </w:t>
      </w:r>
    </w:p>
    <w:p w:rsidR="00F06AD5" w:rsidRDefault="00F06AD5" w:rsidP="00F06AD5">
      <w:pPr>
        <w:pStyle w:val="a7"/>
      </w:pPr>
      <w:r>
        <w:rPr>
          <w:color w:val="222222"/>
        </w:rPr>
        <w:t xml:space="preserve">На </w:t>
      </w:r>
      <w:proofErr w:type="spellStart"/>
      <w:r>
        <w:rPr>
          <w:color w:val="222222"/>
        </w:rPr>
        <w:t>квест</w:t>
      </w:r>
      <w:proofErr w:type="spellEnd"/>
      <w:r>
        <w:rPr>
          <w:color w:val="222222"/>
        </w:rPr>
        <w:t xml:space="preserve"> – игре «</w:t>
      </w:r>
      <w:r>
        <w:rPr>
          <w:rStyle w:val="a6"/>
          <w:color w:val="222222"/>
        </w:rPr>
        <w:t>С русским воином через века» </w:t>
      </w:r>
      <w:r>
        <w:rPr>
          <w:color w:val="222222"/>
        </w:rPr>
        <w:t>вы в увлекательной форме познакомитесь с военной историей и этапами развития армии Отечества от Древней Руси до настоящего времени. Вам продемонстрируют реликвии Русской Императорской, Красной и Белой, Советской и Российской Армий – награды, предметы формы одежды, оружие и другое.</w:t>
      </w:r>
    </w:p>
    <w:p w:rsidR="00F06AD5" w:rsidRDefault="00F06AD5" w:rsidP="00F06AD5">
      <w:pPr>
        <w:pStyle w:val="a7"/>
      </w:pPr>
      <w:r>
        <w:lastRenderedPageBreak/>
        <w:t xml:space="preserve">  </w:t>
      </w:r>
    </w:p>
    <w:p w:rsidR="00F06AD5" w:rsidRDefault="00215F2B" w:rsidP="00215F2B">
      <w:pPr>
        <w:pStyle w:val="a7"/>
      </w:pPr>
      <w:r>
        <w:t xml:space="preserve">- </w:t>
      </w:r>
      <w:r w:rsidR="00F06AD5">
        <w:t>«</w:t>
      </w:r>
      <w:r w:rsidR="00F06AD5">
        <w:rPr>
          <w:b/>
          <w:bCs/>
        </w:rPr>
        <w:t>Дорогами второй мировой»</w:t>
      </w:r>
      <w:r>
        <w:rPr>
          <w:b/>
          <w:bCs/>
        </w:rPr>
        <w:t xml:space="preserve"> </w:t>
      </w:r>
      <w:r w:rsidR="00F06AD5">
        <w:rPr>
          <w:b/>
          <w:bCs/>
        </w:rPr>
        <w:t>(</w:t>
      </w:r>
      <w:proofErr w:type="spellStart"/>
      <w:r w:rsidR="00F06AD5">
        <w:rPr>
          <w:b/>
          <w:bCs/>
        </w:rPr>
        <w:t>квест</w:t>
      </w:r>
      <w:proofErr w:type="spellEnd"/>
      <w:r w:rsidR="00F06AD5">
        <w:rPr>
          <w:b/>
          <w:bCs/>
        </w:rPr>
        <w:t xml:space="preserve"> для любителей оружия)</w:t>
      </w:r>
      <w:proofErr w:type="gramStart"/>
      <w:r w:rsidR="00F06AD5">
        <w:t xml:space="preserve"> </w:t>
      </w:r>
      <w:r w:rsidR="00F06AD5">
        <w:rPr>
          <w:b/>
          <w:bCs/>
        </w:rPr>
        <w:t> </w:t>
      </w:r>
      <w:r w:rsidR="00F06AD5">
        <w:t xml:space="preserve"> </w:t>
      </w:r>
      <w:r>
        <w:t>.</w:t>
      </w:r>
      <w:proofErr w:type="gramEnd"/>
    </w:p>
    <w:p w:rsidR="00F06AD5" w:rsidRDefault="00F06AD5" w:rsidP="00F06AD5">
      <w:pPr>
        <w:pStyle w:val="a7"/>
      </w:pPr>
      <w:r>
        <w:t>На экскурсии «</w:t>
      </w:r>
      <w:r>
        <w:rPr>
          <w:b/>
          <w:bCs/>
        </w:rPr>
        <w:t xml:space="preserve">Дорогами второй мировой» </w:t>
      </w:r>
      <w:r>
        <w:t xml:space="preserve">вы познакомитесь с различными видами стрелкового вооружения Красной Армии, ее союзников и противников. Экскурсия проводится с элементами </w:t>
      </w:r>
      <w:proofErr w:type="spellStart"/>
      <w:r>
        <w:t>квеста</w:t>
      </w:r>
      <w:proofErr w:type="spellEnd"/>
      <w:r>
        <w:t xml:space="preserve">, в </w:t>
      </w:r>
      <w:proofErr w:type="gramStart"/>
      <w:r>
        <w:t>ходе</w:t>
      </w:r>
      <w:proofErr w:type="gramEnd"/>
      <w:r>
        <w:t xml:space="preserve"> которого вам предстоит отыскать тот или иной вид стрелкового вооружения. </w:t>
      </w:r>
    </w:p>
    <w:p w:rsidR="00F06AD5" w:rsidRDefault="00215F2B" w:rsidP="00215F2B">
      <w:pPr>
        <w:pStyle w:val="a7"/>
      </w:pPr>
      <w:r>
        <w:rPr>
          <w:b/>
          <w:bCs/>
        </w:rPr>
        <w:t xml:space="preserve">-  </w:t>
      </w:r>
      <w:r w:rsidR="00F06AD5">
        <w:rPr>
          <w:b/>
          <w:bCs/>
        </w:rPr>
        <w:t>«Между небом и землей»</w:t>
      </w:r>
      <w:r>
        <w:rPr>
          <w:b/>
          <w:bCs/>
        </w:rPr>
        <w:t xml:space="preserve"> </w:t>
      </w:r>
      <w:r w:rsidR="00F06AD5">
        <w:rPr>
          <w:b/>
          <w:bCs/>
        </w:rPr>
        <w:t>(</w:t>
      </w:r>
      <w:proofErr w:type="spellStart"/>
      <w:r w:rsidR="00F06AD5">
        <w:rPr>
          <w:b/>
          <w:bCs/>
        </w:rPr>
        <w:t>квест</w:t>
      </w:r>
      <w:proofErr w:type="spellEnd"/>
      <w:r w:rsidR="00F06AD5">
        <w:rPr>
          <w:b/>
          <w:bCs/>
        </w:rPr>
        <w:t xml:space="preserve"> для любителей тяжелой техники и самолетов).</w:t>
      </w:r>
      <w:r w:rsidR="00F06AD5">
        <w:t xml:space="preserve"> </w:t>
      </w:r>
    </w:p>
    <w:p w:rsidR="00F06AD5" w:rsidRDefault="00F06AD5" w:rsidP="00F06AD5">
      <w:pPr>
        <w:pStyle w:val="a7"/>
      </w:pPr>
      <w:r>
        <w:t xml:space="preserve">На </w:t>
      </w:r>
      <w:proofErr w:type="spellStart"/>
      <w:r>
        <w:t>квест</w:t>
      </w:r>
      <w:proofErr w:type="spellEnd"/>
      <w:r>
        <w:t xml:space="preserve"> – игре </w:t>
      </w:r>
      <w:r>
        <w:rPr>
          <w:b/>
          <w:bCs/>
        </w:rPr>
        <w:t xml:space="preserve">«Между небом и землей» </w:t>
      </w:r>
      <w:r>
        <w:t xml:space="preserve">вы познакомитесь с различными видами вооружения Российской армии представленными </w:t>
      </w:r>
      <w:r>
        <w:rPr>
          <w:b/>
          <w:bCs/>
        </w:rPr>
        <w:t>на площадке военной техники.</w:t>
      </w:r>
      <w:r>
        <w:t xml:space="preserve"> </w:t>
      </w:r>
    </w:p>
    <w:p w:rsidR="00F06AD5" w:rsidRDefault="00F06AD5" w:rsidP="00F06AD5">
      <w:pPr>
        <w:pStyle w:val="a7"/>
      </w:pPr>
      <w:r>
        <w:rPr>
          <w:b/>
          <w:bCs/>
        </w:rPr>
        <w:t> </w:t>
      </w:r>
      <w:r>
        <w:t xml:space="preserve"> </w:t>
      </w:r>
    </w:p>
    <w:sectPr w:rsidR="00F06AD5" w:rsidSect="00F06AD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61E6A"/>
    <w:rsid w:val="00174447"/>
    <w:rsid w:val="001D78C7"/>
    <w:rsid w:val="00215F2B"/>
    <w:rsid w:val="00271156"/>
    <w:rsid w:val="00272116"/>
    <w:rsid w:val="002D420E"/>
    <w:rsid w:val="0030415C"/>
    <w:rsid w:val="003065F5"/>
    <w:rsid w:val="0032614F"/>
    <w:rsid w:val="00340B28"/>
    <w:rsid w:val="00393662"/>
    <w:rsid w:val="00395524"/>
    <w:rsid w:val="003F28B4"/>
    <w:rsid w:val="004802AD"/>
    <w:rsid w:val="004B3F04"/>
    <w:rsid w:val="004D0CD7"/>
    <w:rsid w:val="004F2B69"/>
    <w:rsid w:val="0055355D"/>
    <w:rsid w:val="005868E3"/>
    <w:rsid w:val="005D192F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108"/>
    <w:rsid w:val="00874372"/>
    <w:rsid w:val="008832F1"/>
    <w:rsid w:val="008B0267"/>
    <w:rsid w:val="00952877"/>
    <w:rsid w:val="00956745"/>
    <w:rsid w:val="00973EC8"/>
    <w:rsid w:val="009C0BE2"/>
    <w:rsid w:val="009F1E11"/>
    <w:rsid w:val="00A00380"/>
    <w:rsid w:val="00A36608"/>
    <w:rsid w:val="00A939AA"/>
    <w:rsid w:val="00A97218"/>
    <w:rsid w:val="00AD7464"/>
    <w:rsid w:val="00B43DA5"/>
    <w:rsid w:val="00B80888"/>
    <w:rsid w:val="00B82A91"/>
    <w:rsid w:val="00BA1BC8"/>
    <w:rsid w:val="00BC733D"/>
    <w:rsid w:val="00BD1730"/>
    <w:rsid w:val="00C10153"/>
    <w:rsid w:val="00C16AF9"/>
    <w:rsid w:val="00C17C40"/>
    <w:rsid w:val="00C25783"/>
    <w:rsid w:val="00C32D53"/>
    <w:rsid w:val="00CD0A3D"/>
    <w:rsid w:val="00CF2CBA"/>
    <w:rsid w:val="00D32D4F"/>
    <w:rsid w:val="00D81C41"/>
    <w:rsid w:val="00D92ECE"/>
    <w:rsid w:val="00E07C06"/>
    <w:rsid w:val="00E51E73"/>
    <w:rsid w:val="00E6373E"/>
    <w:rsid w:val="00E6460E"/>
    <w:rsid w:val="00E729B3"/>
    <w:rsid w:val="00EF5A7F"/>
    <w:rsid w:val="00F06AD5"/>
    <w:rsid w:val="00F12834"/>
    <w:rsid w:val="00F570B3"/>
    <w:rsid w:val="00F70CF2"/>
    <w:rsid w:val="00F7518B"/>
    <w:rsid w:val="00FA667D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moscovery.com/%d0%ba%d1%80%d0%b0%d1%81%d0%bd%d0%b0%d1%8f-%d0%bf%d0%bb%d0%be%d1%89%d0%b0%d0%b4%d1%8c-%d0%b8-%d0%b5%d0%b5-%d0%b8%d1%81%d1%82%d0%be%d1%80%d0%b8%d1%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moscovery.com/%d0%bf%d0%be-%d1%81%d0%bb%d0%b5%d0%b4%d0%b0%d0%bc-%d0%b2%d1%82%d0%be%d1%80%d0%be%d0%b9-%d0%bc%d0%b8%d1%80%d0%be%d0%b2%d0%be%d0%b9-%d0%b2%d0%be%d0%b9%d0%bd%d1%8b/" TargetMode="External"/><Relationship Id="rId5" Type="http://schemas.openxmlformats.org/officeDocument/2006/relationships/hyperlink" Target="http://ru.moscovery.com/%d1%84%d1%80%d0%b0%d0%bd%d1%86%d1%83%d0%b7%d1%8b-%d0%b2-%d0%bc%d0%be%d1%81%d0%ba%d0%b2%d0%b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2020-07-09T13:35:00Z</dcterms:created>
  <dcterms:modified xsi:type="dcterms:W3CDTF">2020-07-09T13:35:00Z</dcterms:modified>
</cp:coreProperties>
</file>